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BA" w:rsidRPr="00A345BA" w:rsidRDefault="00A345BA" w:rsidP="00A345BA">
      <w:pPr>
        <w:spacing w:after="150" w:line="300" w:lineRule="atLeast"/>
        <w:jc w:val="center"/>
        <w:textAlignment w:val="baseline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г.Н.Новгород                        _______________ 2009 года</w:t>
      </w:r>
    </w:p>
    <w:p w:rsidR="00A345BA" w:rsidRPr="00A345BA" w:rsidRDefault="00A345BA" w:rsidP="00A345BA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ФИО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________________, __________ года рождения, пол – мужской, гражданин России, место рождения гор. _________, паспорт _________ выдан _____________ _____ года, код подразделения ____________, состоящий на регистрационном учете по месту жительства по адресу: _____________,  в дальнейшем именуемый "</w:t>
      </w:r>
      <w:r w:rsidRPr="00A345BA">
        <w:rPr>
          <w:rFonts w:ascii="inherit" w:eastAsia="Times New Roman" w:hAnsi="inherit" w:cs="Tahoma"/>
          <w:b/>
          <w:bCs/>
          <w:color w:val="333333"/>
          <w:sz w:val="16"/>
          <w:szCs w:val="16"/>
          <w:bdr w:val="none" w:sz="0" w:space="0" w:color="auto" w:frame="1"/>
          <w:lang w:eastAsia="ru-RU"/>
        </w:rPr>
        <w:t>Продавец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", и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ФИО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________________, __________ года рождения, пол – мужской, гражданин России, место рождения гор. _________, паспорт _________ выдан ______________ _____ года, код подразделения ____________, состоящий на регистрационном учете по месту жительства по адресу: _____________,  в дальнейшем именуемый "</w:t>
      </w:r>
      <w:r w:rsidRPr="00A345BA">
        <w:rPr>
          <w:rFonts w:ascii="inherit" w:eastAsia="Times New Roman" w:hAnsi="inherit" w:cs="Tahoma"/>
          <w:b/>
          <w:bCs/>
          <w:color w:val="333333"/>
          <w:sz w:val="16"/>
          <w:szCs w:val="16"/>
          <w:bdr w:val="none" w:sz="0" w:space="0" w:color="auto" w:frame="1"/>
          <w:lang w:eastAsia="ru-RU"/>
        </w:rPr>
        <w:t>Покупатель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", заключили настоящий договор  о нижеследующем.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1.    Настоящим Стороны подтверждают, что Продавец продал  (передал в собственность), а Покупатель купил (принял в собственность) принадлежащие Продавцу  на праве  собственности жилой дом и земельный участок, расположенные по адресу: ______область, город ________улица _____ дом _________.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(Адрес необходимо писать в точном соответствии с правоустанавливающими документами)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2.    Жилой дом (общая площадь ________ кв.м.; этажность: _______, кадастровый №______________)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(площадь и этажность дома необходимо указывать по данным правоустанавливающих документов. В случае, если фактическая площадь дома не совпадает с действительностью, необходимо либо указать старые данные по правоустанавливающим документам, либо согласовать перепланировку и реконструкцию и только после этого заключать договор о продаже дома)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и земельный участок (общей площадью _________ кв. метра, кадастровый № _____________, назначение земель :________________)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(площадь земельного участка нужно также писать по документам. В случае, если фактическая площадь земельного участка больше, чем указано в документах, необходимо писать площадь, указанную в документах, либо согласовать увеличение площади участка в установленном порядке и затем уже продавать)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принадлежат Продавцу на праве собственности на основании _______________________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(здесь необходимо перечислить  все документы, указанные в свидетельстве о собственности на дом и свидетельстве о собственности на землю. Если дом и земельный участок были приобретены очень и очень давно и свидетельства о собственности не оформлялись, то необходимо указать документы, зарегистрированные в БТИ и КУГИ ЗР, свидетельство нового образца получать на имя Продавца не нужно)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 о чем выдано Свидетельство о  государственной регистрации права собственности на жилой дом от ________ года №______ серия ______ и Свидетельство на право собственности на земельный участок от _______ года регистрационная запись №_______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3.    По соглашению Сторон общая стоимость жилого дома  и земельного участка составляет _______________ (__________) рублей,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(сумму нужно писать сначала цифрами, затем в скобках словами, суммы должны совпадать)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 является окончательной и изменению не подлежит. Из них Стоимость жилого дома составляет __________(______________) рублей, стоимость земельного участка составляет ____________(________________) рублей.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(Отдельное указание стоимости дома и стоимости земельного участка является важным, так как стоимость каждого из двух объектов (дома и земельного участка) является обязательным условием договора). Стоимость дома и стоимость земельного участка не должны быть ниже их оценочной стоимости, указанной в документах БТИ и кадастровом плане.)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4.    Указанная стоимость жилого дома и земельного участка оплачена  в полном объеме до подписании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(или при подписании)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настоящего договора. Факт получения суммы в размере _____ (_____________) рублей Продавцом подтверждается распиской, которую Продавец передал Покупателю при получении денег.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(На момент подписания договора стоимость должна быть оплачена полностью, иначе  будет зарегистрирован залог данного имущества в силу закона. И имущество будет находиться в залоге у продавца до момента полной оплаты стоимости дома и земли. Если покупатель и продавец договорились об оплате цены по частям – часть при подписании договора и часть после оформления документов, но не хотят регистрировать залог, то необходимо добавить такую строчку в данный пункт: «Стороны договорились, что задолженность Покупателя не накладывает обременения на жилой дом и земельный участок».)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5.    По заявлению Продавца  на момент подписания  настоящего договора  указанные жилой дом  и земельный участок никому не проданы, не подарены (не обещано дарение, не пожертвованы) не заложены, в споре, под запрещением и арестом не состоят и свободны от любых прав третьих лиц.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 xml:space="preserve">6.    Вышеуказанный жилой дом  и земельный участок проданы в том качественном состоянии, какое есть на момент заключения настоящего договора, пригодном для использования по назначению. Продавец обязуется не препятствовать использованию данного имущества по назначению Покупателем с момента регистрации права собственности на жилой дом 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lastRenderedPageBreak/>
        <w:t>и земельный участок на имя Покупателя.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7.    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приняты или сделаны сторонами в устной или письменной форме до заключения настоящего договора.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8.    Стороны обязуются в течение трех рабочих дней с момента подписания настоящего договора обратиться в регистрационный орган для регистрации права собственности на указанное имущество на имя Покупателя и регистрации перехода права собственности от Продавца.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9.    Настоящий договор составлен в четырех  экземплярах, один из которых предназначен для Продавца, второй для Покупателя, два – для регистрирующего органа</w:t>
      </w:r>
      <w:r w:rsidRPr="00A345BA">
        <w:rPr>
          <w:rFonts w:ascii="inherit" w:eastAsia="Times New Roman" w:hAnsi="inherit" w:cs="Tahoma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(Если в договоре обозначено несколько Продавцов или Покупателей, то для каждого из них необходимо изготовить отдельный экземпляр договора, и обязательно дополнительные два экземпляра для регистрирующего органа).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 </w:t>
      </w:r>
    </w:p>
    <w:p w:rsidR="00A345BA" w:rsidRPr="00A345BA" w:rsidRDefault="00A345BA" w:rsidP="00A345BA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A345BA">
        <w:rPr>
          <w:rFonts w:ascii="inherit" w:eastAsia="Times New Roman" w:hAnsi="inherit" w:cs="Tahoma"/>
          <w:b/>
          <w:bCs/>
          <w:color w:val="333333"/>
          <w:sz w:val="16"/>
          <w:szCs w:val="16"/>
          <w:bdr w:val="none" w:sz="0" w:space="0" w:color="auto" w:frame="1"/>
          <w:lang w:eastAsia="ru-RU"/>
        </w:rPr>
        <w:t>Подписи сторон.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 </w:t>
      </w:r>
    </w:p>
    <w:p w:rsidR="00A345BA" w:rsidRPr="00A345BA" w:rsidRDefault="00A345BA" w:rsidP="00A345BA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A345BA">
        <w:rPr>
          <w:rFonts w:ascii="inherit" w:eastAsia="Times New Roman" w:hAnsi="inherit" w:cs="Tahoma"/>
          <w:b/>
          <w:bCs/>
          <w:color w:val="333333"/>
          <w:sz w:val="16"/>
          <w:szCs w:val="16"/>
          <w:bdr w:val="none" w:sz="0" w:space="0" w:color="auto" w:frame="1"/>
          <w:lang w:eastAsia="ru-RU"/>
        </w:rPr>
        <w:t>Продавец: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ФИО (в данной строке должно быть полностью напечатано) (на следующей строке Продавец своей рукой сам должен написать полностью свои ФИО и поставить подпись)</w:t>
      </w:r>
    </w:p>
    <w:p w:rsidR="00A345BA" w:rsidRPr="00A345BA" w:rsidRDefault="00A345BA" w:rsidP="00A345BA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_____________________________________________________________________________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inherit" w:eastAsia="Times New Roman" w:hAnsi="inherit" w:cs="Tahoma"/>
          <w:b/>
          <w:bCs/>
          <w:color w:val="333333"/>
          <w:sz w:val="16"/>
          <w:szCs w:val="16"/>
          <w:bdr w:val="none" w:sz="0" w:space="0" w:color="auto" w:frame="1"/>
          <w:lang w:eastAsia="ru-RU"/>
        </w:rPr>
        <w:t>Покупатель: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ФИО (в данной строке должно быть полностью напечатано) (на следующей строке Продавец своей рукой сам должен написать полностью свои ФИО и поставить подпись)</w:t>
      </w:r>
    </w:p>
    <w:p w:rsidR="00A345BA" w:rsidRPr="00A345BA" w:rsidRDefault="00A345BA" w:rsidP="00A345BA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_____________________________________________________________________________</w:t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При наличии особых договоренностей между Продавцом и Покупателем все они должны быть отражены в договоре, например: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br/>
        <w:t>1.    Продавец обязуется выехать из дома,  освободить дом от личных вещей и сняться с регистрационного учета из дома в срок до ____________ года, в случае нарушения данного пункта с Продавца взимается штраф в размере ________ рублей за каждый день просрочки выполнения данного условия.</w:t>
      </w:r>
      <w:r w:rsidRPr="00A345BA">
        <w:rPr>
          <w:rFonts w:ascii="inherit" w:eastAsia="Times New Roman" w:hAnsi="inherit" w:cs="Tahoma"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br/>
        <w:t>2.    До подписания настоящего договора бремя оплаты  коммунальных платежей лежит на Продавце, после подписания настоящего договора – на Покупателе (этот пункт обычно добавляют, когда Покупатель заселяется жить в дом сразу, не дожидаясь оформления документов).</w:t>
      </w:r>
    </w:p>
    <w:p w:rsidR="00B80D67" w:rsidRPr="00A345BA" w:rsidRDefault="00B80D67" w:rsidP="00A345BA">
      <w:bookmarkStart w:id="0" w:name="_GoBack"/>
      <w:bookmarkEnd w:id="0"/>
    </w:p>
    <w:sectPr w:rsidR="00B80D67" w:rsidRPr="00A3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7"/>
    <w:rsid w:val="00323FE2"/>
    <w:rsid w:val="00A345BA"/>
    <w:rsid w:val="00B80D67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3B11-2728-4EBC-8162-59956C4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FE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5BA"/>
    <w:rPr>
      <w:i/>
      <w:iCs/>
    </w:rPr>
  </w:style>
  <w:style w:type="character" w:styleId="a6">
    <w:name w:val="Strong"/>
    <w:basedOn w:val="a0"/>
    <w:uiPriority w:val="22"/>
    <w:qFormat/>
    <w:rsid w:val="00A345BA"/>
    <w:rPr>
      <w:b/>
      <w:bCs/>
    </w:rPr>
  </w:style>
  <w:style w:type="character" w:customStyle="1" w:styleId="apple-converted-space">
    <w:name w:val="apple-converted-space"/>
    <w:basedOn w:val="a0"/>
    <w:rsid w:val="00A3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2017-11-01T18:13:00Z</dcterms:created>
  <dcterms:modified xsi:type="dcterms:W3CDTF">2017-11-01T18:31:00Z</dcterms:modified>
</cp:coreProperties>
</file>